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BD" w:rsidRPr="003D37E8" w:rsidRDefault="002E25EB" w:rsidP="001638B8">
      <w:pPr>
        <w:rPr>
          <w:rFonts w:ascii="Verdana" w:hAnsi="Verdana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226695" distR="114300" simplePos="0" relativeHeight="251655680" behindDoc="0" locked="0" layoutInCell="1" allowOverlap="1">
                <wp:simplePos x="0" y="0"/>
                <wp:positionH relativeFrom="page">
                  <wp:posOffset>6718300</wp:posOffset>
                </wp:positionH>
                <wp:positionV relativeFrom="page">
                  <wp:posOffset>574040</wp:posOffset>
                </wp:positionV>
                <wp:extent cx="746760" cy="9363075"/>
                <wp:effectExtent l="0" t="0" r="15240" b="9525"/>
                <wp:wrapSquare wrapText="bothSides"/>
                <wp:docPr id="7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760" cy="9363075"/>
                          <a:chOff x="9540" y="45"/>
                          <a:chExt cx="1996" cy="16133"/>
                        </a:xfrm>
                      </wpg:grpSpPr>
                      <wps:wsp>
                        <wps:cNvPr id="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9857" y="45"/>
                            <a:ext cx="1512" cy="1611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5A5A5"/>
                              </a:gs>
                              <a:gs pos="100000">
                                <a:srgbClr val="777C84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BFB67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9540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B9BEC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49"/>
                        <wps:cNvCnPr>
                          <a:cxnSpLocks noChangeShapeType="1"/>
                        </wps:cNvCnPr>
                        <wps:spPr bwMode="auto">
                          <a:xfrm>
                            <a:off x="11536" y="68"/>
                            <a:ext cx="0" cy="1611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777C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50"/>
                        <wps:cNvCnPr>
                          <a:cxnSpLocks noChangeShapeType="1"/>
                        </wps:cNvCnPr>
                        <wps:spPr bwMode="auto">
                          <a:xfrm>
                            <a:off x="9768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C8CA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6" o:spid="_x0000_s1026" style="position:absolute;margin-left:529pt;margin-top:45.2pt;width:58.8pt;height:737.25pt;z-index:251655680;mso-wrap-distance-left:17.85pt;mso-position-horizontal-relative:page;mso-position-vertical-relative:page" coordorigin="9540,45" coordsize="1996,16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">
                <v:rect id="Rectangle 147" o:spid="_x0000_s1027" style="position:absolute;left:9857;top:45;width:1512;height:16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1haMIA&#10;AADaAAAADwAAAGRycy9kb3ducmV2LnhtbERPTWvCQBC9F/wPyxS8lLpRoS2pq4hQaD3Y1or0ONmd&#10;JsHsbMhONfrr3UOhx8f7ni1636gjdbEObGA8ykAR2+BqLg3svl7un0BFQXbYBCYDZ4qwmA9uZpi7&#10;cOJPOm6lVCmEY44GKpE21zraijzGUWiJE/cTOo+SYFdq1+EphftGT7LsQXusOTVU2NKqInvY/noD&#10;9vJWFI9S7Nff72JtOR1vPu4aY4a3/fIZlFAv/+I/96szkLamK+kG6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WFowgAAANoAAAAPAAAAAAAAAAAAAAAAAJgCAABkcnMvZG93&#10;bnJldi54bWxQSwUGAAAAAAQABAD1AAAAhwMAAAAA&#10;" fillcolor="#a5a5a5" stroked="f" strokecolor="#bfb675">
                  <v:fill color2="#777c84" rotate="t" angle="90" focus="100%" type="gradien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8" o:spid="_x0000_s1028" type="#_x0000_t32" style="position:absolute;left:9540;top:45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af88MAAADaAAAADwAAAGRycy9kb3ducmV2LnhtbESPQWsCMRSE70L/Q3gFL1KztSDt1uyi&#10;BUH00qqX3l43z83SzcuSxHX9941Q8DjMzDfMohxsK3ryoXGs4HmagSCunG64VnA8rJ9eQYSIrLF1&#10;TAquFKAsHkYLzLW78Bf1+1iLBOGQowITY5dLGSpDFsPUdcTJOzlvMSbpa6k9XhLctnKWZXNpseG0&#10;YLCjD0PV7/5sFezsy/Wn+1zx90lv2RhPtq8mSo0fh+U7iEhDvIf/2xut4A1uV9INk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mn/PDAAAA2gAAAA8AAAAAAAAAAAAA&#10;AAAAoQIAAGRycy9kb3ducmV2LnhtbFBLBQYAAAAABAAEAPkAAACRAwAAAAA=&#10;" strokecolor="#b9bec7" strokeweight="1pt"/>
                <v:shape id="AutoShape 149" o:spid="_x0000_s1029" type="#_x0000_t32" style="position:absolute;left:11536;top:68;width:0;height:161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ZY78UAAADbAAAADwAAAGRycy9kb3ducmV2LnhtbESPT2vCQBDF70K/wzIFb7qJSAmpayil&#10;QsFC/YfQ25Adk9jsbMhuNf32zkHwNsN7895vFsXgWnWhPjSeDaTTBBRx6W3DlYHDfjXJQIWIbLH1&#10;TAb+KUCxfBotMLf+ylu67GKlJIRDjgbqGLtc61DW5DBMfUcs2sn3DqOsfaVtj1cJd62eJcmLdtiw&#10;NNTY0XtN5e/uzxnItm791aXDJvtov8s5rc/HH9obM34e3l5BRRriw3y//rSCL/Tyiwy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ZY78UAAADbAAAADwAAAAAAAAAA&#10;AAAAAAChAgAAZHJzL2Rvd25yZXYueG1sUEsFBgAAAAAEAAQA+QAAAJMDAAAAAA==&#10;" strokecolor="#777c84" strokeweight="2.25pt"/>
                <v:shape id="AutoShape 150" o:spid="_x0000_s1030" type="#_x0000_t32" style="position:absolute;left:9768;top:45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iesb4AAADbAAAADwAAAGRycy9kb3ducmV2LnhtbERPy6rCMBDdC/5DGMGNaKpwpVSjiKC4&#10;9YHrsRnbYjOJTdTq199cuOBuDuc582VravGkxleWFYxHCQji3OqKCwWn42aYgvABWWNtmRS8ycNy&#10;0e3MMdP2xXt6HkIhYgj7DBWUIbhMSp+XZNCPrCOO3NU2BkOETSF1g68Ybmo5SZKpNFhxbCjR0bqk&#10;/HZ4GAVH53hwKmR1TzeXe7L9OV/qz0Spfq9dzUAEasNX/O/e6Th/DH+/xAPk4h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eJ6xvgAAANsAAAAPAAAAAAAAAAAAAAAAAKEC&#10;AABkcnMvZG93bnJldi54bWxQSwUGAAAAAAQABAD5AAAAjAMAAAAA&#10;" strokecolor="#c8cace" strokeweight="4.5pt"/>
                <w10:wrap type="square" anchorx="page" anchory="page"/>
              </v:group>
            </w:pict>
          </mc:Fallback>
        </mc:AlternateContent>
      </w:r>
      <w:r w:rsidR="00DB4B81" w:rsidRPr="003D37E8">
        <w:rPr>
          <w:rFonts w:ascii="Verdana" w:hAnsi="Verdana"/>
          <w:sz w:val="28"/>
          <w:szCs w:val="28"/>
        </w:rPr>
        <w:t>MARCIA SOLANGE BERN</w:t>
      </w:r>
      <w:r w:rsidR="00D50DA9" w:rsidRPr="003D37E8">
        <w:rPr>
          <w:rFonts w:ascii="Verdana" w:hAnsi="Verdana"/>
          <w:sz w:val="28"/>
          <w:szCs w:val="28"/>
        </w:rPr>
        <w:t>E</w:t>
      </w:r>
      <w:r w:rsidR="00DB4B81" w:rsidRPr="003D37E8">
        <w:rPr>
          <w:rFonts w:ascii="Verdana" w:hAnsi="Verdana"/>
          <w:sz w:val="28"/>
          <w:szCs w:val="28"/>
        </w:rPr>
        <w:t>GOZZI</w:t>
      </w:r>
    </w:p>
    <w:p w:rsidR="001638B8" w:rsidRPr="00D50DA9" w:rsidRDefault="00DB4B81" w:rsidP="00D50DA9">
      <w:pPr>
        <w:rPr>
          <w:rFonts w:ascii="Arial Narrow" w:hAnsi="Arial Narrow"/>
          <w:sz w:val="24"/>
          <w:szCs w:val="24"/>
        </w:rPr>
      </w:pPr>
      <w:r w:rsidRPr="00D50DA9">
        <w:rPr>
          <w:rFonts w:ascii="Arial Narrow" w:hAnsi="Arial Narrow"/>
          <w:sz w:val="24"/>
          <w:szCs w:val="24"/>
        </w:rPr>
        <w:t xml:space="preserve">Brasileira, </w:t>
      </w:r>
      <w:r w:rsidR="00DE408A" w:rsidRPr="00D50DA9">
        <w:rPr>
          <w:rFonts w:ascii="Arial Narrow" w:hAnsi="Arial Narrow"/>
          <w:sz w:val="24"/>
          <w:szCs w:val="24"/>
        </w:rPr>
        <w:t xml:space="preserve">casada </w:t>
      </w:r>
      <w:r w:rsidR="001638B8" w:rsidRPr="00D50DA9">
        <w:rPr>
          <w:rFonts w:ascii="Arial Narrow" w:hAnsi="Arial Narrow"/>
          <w:sz w:val="24"/>
          <w:szCs w:val="24"/>
        </w:rPr>
        <w:t xml:space="preserve">, </w:t>
      </w:r>
      <w:r w:rsidRPr="00D50DA9">
        <w:rPr>
          <w:rFonts w:ascii="Arial Narrow" w:hAnsi="Arial Narrow"/>
          <w:sz w:val="24"/>
          <w:szCs w:val="24"/>
        </w:rPr>
        <w:t>47</w:t>
      </w:r>
      <w:r w:rsidR="001638B8" w:rsidRPr="00D50DA9">
        <w:rPr>
          <w:rFonts w:ascii="Arial Narrow" w:hAnsi="Arial Narrow"/>
          <w:sz w:val="24"/>
          <w:szCs w:val="24"/>
        </w:rPr>
        <w:t xml:space="preserve"> anos</w:t>
      </w:r>
      <w:r w:rsidR="001638B8" w:rsidRPr="00D50DA9">
        <w:rPr>
          <w:rFonts w:ascii="Arial Narrow" w:hAnsi="Arial Narrow"/>
          <w:sz w:val="24"/>
          <w:szCs w:val="24"/>
        </w:rPr>
        <w:br/>
        <w:t>Rua</w:t>
      </w:r>
      <w:r w:rsidR="00D50DA9">
        <w:rPr>
          <w:rFonts w:ascii="Arial Narrow" w:hAnsi="Arial Narrow"/>
          <w:sz w:val="24"/>
          <w:szCs w:val="24"/>
        </w:rPr>
        <w:t xml:space="preserve">: </w:t>
      </w:r>
      <w:r w:rsidR="00D50DA9">
        <w:rPr>
          <w:rFonts w:ascii="Arial Narrow" w:hAnsi="Arial Narrow"/>
          <w:sz w:val="24"/>
          <w:szCs w:val="24"/>
        </w:rPr>
        <w:tab/>
      </w:r>
      <w:r w:rsidR="001638B8" w:rsidRPr="00D50DA9">
        <w:rPr>
          <w:rFonts w:ascii="Arial Narrow" w:hAnsi="Arial Narrow"/>
          <w:sz w:val="24"/>
          <w:szCs w:val="24"/>
        </w:rPr>
        <w:t xml:space="preserve"> </w:t>
      </w:r>
      <w:r w:rsidRPr="00D50DA9">
        <w:rPr>
          <w:rFonts w:ascii="Arial Narrow" w:hAnsi="Arial Narrow"/>
          <w:sz w:val="24"/>
          <w:szCs w:val="24"/>
        </w:rPr>
        <w:t>: cedros, 532</w:t>
      </w:r>
      <w:r w:rsidR="001638B8" w:rsidRPr="00D50DA9">
        <w:rPr>
          <w:rFonts w:ascii="Arial Narrow" w:hAnsi="Arial Narrow"/>
          <w:sz w:val="24"/>
          <w:szCs w:val="24"/>
        </w:rPr>
        <w:br/>
      </w:r>
      <w:r w:rsidRPr="00D50DA9">
        <w:rPr>
          <w:rFonts w:ascii="Arial Narrow" w:hAnsi="Arial Narrow"/>
          <w:sz w:val="24"/>
          <w:szCs w:val="24"/>
        </w:rPr>
        <w:t>Jardim Botanico – sinop – MT</w:t>
      </w:r>
      <w:r w:rsidR="001638B8" w:rsidRPr="00D50DA9">
        <w:rPr>
          <w:rFonts w:ascii="Arial Narrow" w:hAnsi="Arial Narrow"/>
          <w:sz w:val="24"/>
          <w:szCs w:val="24"/>
        </w:rPr>
        <w:br/>
      </w:r>
      <w:r w:rsidR="005B5FD3" w:rsidRPr="00D50DA9">
        <w:rPr>
          <w:rFonts w:ascii="Arial Narrow" w:hAnsi="Arial Narrow"/>
          <w:sz w:val="24"/>
          <w:szCs w:val="24"/>
        </w:rPr>
        <w:t xml:space="preserve">Telefone: </w:t>
      </w:r>
      <w:r w:rsidR="001638B8" w:rsidRPr="00D50DA9">
        <w:rPr>
          <w:rFonts w:ascii="Arial Narrow" w:hAnsi="Arial Narrow"/>
          <w:sz w:val="24"/>
          <w:szCs w:val="24"/>
        </w:rPr>
        <w:t>(</w:t>
      </w:r>
      <w:r w:rsidRPr="00D50DA9">
        <w:rPr>
          <w:rFonts w:ascii="Arial Narrow" w:hAnsi="Arial Narrow"/>
          <w:sz w:val="24"/>
          <w:szCs w:val="24"/>
        </w:rPr>
        <w:t>66</w:t>
      </w:r>
      <w:r w:rsidR="001638B8" w:rsidRPr="00D50DA9">
        <w:rPr>
          <w:rFonts w:ascii="Arial Narrow" w:hAnsi="Arial Narrow"/>
          <w:sz w:val="24"/>
          <w:szCs w:val="24"/>
        </w:rPr>
        <w:t xml:space="preserve">) </w:t>
      </w:r>
      <w:r w:rsidRPr="00D50DA9">
        <w:rPr>
          <w:rFonts w:ascii="Arial Narrow" w:hAnsi="Arial Narrow"/>
          <w:sz w:val="24"/>
          <w:szCs w:val="24"/>
        </w:rPr>
        <w:t>9628-6636</w:t>
      </w:r>
      <w:r w:rsidR="001638B8" w:rsidRPr="00D50DA9">
        <w:rPr>
          <w:rFonts w:ascii="Arial Narrow" w:hAnsi="Arial Narrow"/>
          <w:sz w:val="24"/>
          <w:szCs w:val="24"/>
        </w:rPr>
        <w:t xml:space="preserve"> </w:t>
      </w:r>
      <w:r w:rsidR="005B5FD3" w:rsidRPr="00D50DA9">
        <w:rPr>
          <w:rFonts w:ascii="Arial Narrow" w:hAnsi="Arial Narrow"/>
          <w:sz w:val="24"/>
          <w:szCs w:val="24"/>
        </w:rPr>
        <w:t>/ E-mail:</w:t>
      </w:r>
      <w:r w:rsidR="001638B8" w:rsidRPr="00D50DA9">
        <w:rPr>
          <w:rFonts w:ascii="Arial Narrow" w:hAnsi="Arial Narrow"/>
          <w:sz w:val="24"/>
          <w:szCs w:val="24"/>
        </w:rPr>
        <w:t xml:space="preserve"> </w:t>
      </w:r>
      <w:r w:rsidR="00F96636" w:rsidRPr="00D50DA9">
        <w:rPr>
          <w:rFonts w:ascii="Arial Narrow" w:hAnsi="Arial Narrow"/>
          <w:sz w:val="24"/>
          <w:szCs w:val="24"/>
        </w:rPr>
        <w:t>ma</w:t>
      </w:r>
      <w:r w:rsidR="00850202" w:rsidRPr="00D50DA9">
        <w:rPr>
          <w:rFonts w:ascii="Arial Narrow" w:hAnsi="Arial Narrow"/>
          <w:sz w:val="24"/>
          <w:szCs w:val="24"/>
        </w:rPr>
        <w:t>r</w:t>
      </w:r>
      <w:r w:rsidR="00D50DA9">
        <w:rPr>
          <w:rFonts w:ascii="Arial Narrow" w:hAnsi="Arial Narrow"/>
          <w:sz w:val="24"/>
          <w:szCs w:val="24"/>
        </w:rPr>
        <w:t>_solbern</w:t>
      </w:r>
      <w:r w:rsidR="00850202" w:rsidRPr="00D50DA9">
        <w:rPr>
          <w:rFonts w:ascii="Arial Narrow" w:hAnsi="Arial Narrow"/>
          <w:sz w:val="24"/>
          <w:szCs w:val="24"/>
        </w:rPr>
        <w:t>@hotmail.com</w:t>
      </w:r>
    </w:p>
    <w:p w:rsidR="001638B8" w:rsidRPr="00D50DA9" w:rsidRDefault="001638B8" w:rsidP="00D50DA9">
      <w:pPr>
        <w:pStyle w:val="Seo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hAnsi="Arial Narrow"/>
          <w:sz w:val="24"/>
          <w:szCs w:val="24"/>
        </w:rPr>
        <w:t>objetivo</w:t>
      </w:r>
    </w:p>
    <w:p w:rsidR="001638B8" w:rsidRPr="00D50DA9" w:rsidRDefault="002E25EB" w:rsidP="00D50DA9">
      <w:pPr>
        <w:pStyle w:val="Se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76834</wp:posOffset>
                </wp:positionV>
                <wp:extent cx="5667375" cy="0"/>
                <wp:effectExtent l="0" t="0" r="9525" b="19050"/>
                <wp:wrapNone/>
                <wp:docPr id="6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0" o:spid="_x0000_s1026" type="#_x0000_t32" style="position:absolute;margin-left:.3pt;margin-top:6.05pt;width:446.2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" strokecolor="#b9bec7" strokeweight="1pt">
                <w10:wrap anchorx="margin"/>
              </v:shape>
            </w:pict>
          </mc:Fallback>
        </mc:AlternateContent>
      </w:r>
    </w:p>
    <w:p w:rsidR="001638B8" w:rsidRPr="00D50DA9" w:rsidRDefault="00FA3990" w:rsidP="00D50DA9">
      <w:pPr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hAnsi="Arial Narrow"/>
          <w:sz w:val="24"/>
          <w:szCs w:val="24"/>
        </w:rPr>
        <w:t xml:space="preserve">Cargo </w:t>
      </w:r>
      <w:r w:rsidR="00850202" w:rsidRPr="00D50DA9">
        <w:rPr>
          <w:rFonts w:ascii="Arial Narrow" w:hAnsi="Arial Narrow"/>
          <w:sz w:val="24"/>
          <w:szCs w:val="24"/>
        </w:rPr>
        <w:t>Administrativo e Financeiro</w:t>
      </w:r>
    </w:p>
    <w:p w:rsidR="00B30D63" w:rsidRPr="00D50DA9" w:rsidRDefault="001638B8" w:rsidP="00D50DA9">
      <w:pPr>
        <w:pStyle w:val="Seo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hAnsi="Arial Narrow"/>
          <w:sz w:val="24"/>
          <w:szCs w:val="24"/>
        </w:rPr>
        <w:t>FORMAÇÃO</w:t>
      </w:r>
    </w:p>
    <w:p w:rsidR="00AE647E" w:rsidRPr="00D50DA9" w:rsidRDefault="002E25EB" w:rsidP="00D50DA9">
      <w:pPr>
        <w:pStyle w:val="Se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135889</wp:posOffset>
                </wp:positionV>
                <wp:extent cx="5667375" cy="0"/>
                <wp:effectExtent l="0" t="0" r="9525" b="19050"/>
                <wp:wrapNone/>
                <wp:docPr id="5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4" o:spid="_x0000_s1026" type="#_x0000_t32" style="position:absolute;margin-left:.3pt;margin-top:10.7pt;width:446.2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" strokecolor="#b9bec7" strokeweight="1pt">
                <w10:wrap anchorx="margin"/>
              </v:shape>
            </w:pict>
          </mc:Fallback>
        </mc:AlternateContent>
      </w:r>
    </w:p>
    <w:p w:rsidR="00AE647E" w:rsidRPr="00D50DA9" w:rsidRDefault="00AE647E" w:rsidP="00D50DA9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hAnsi="Arial Narrow"/>
          <w:sz w:val="24"/>
          <w:szCs w:val="24"/>
        </w:rPr>
        <w:t>2º Grau Formação em Contabilidade.</w:t>
      </w:r>
    </w:p>
    <w:p w:rsidR="001638B8" w:rsidRPr="003D37E8" w:rsidRDefault="001638B8" w:rsidP="00D50DA9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hAnsi="Arial Narrow"/>
          <w:sz w:val="24"/>
          <w:szCs w:val="24"/>
        </w:rPr>
        <w:t xml:space="preserve">Graduado em </w:t>
      </w:r>
      <w:r w:rsidR="00850202" w:rsidRPr="00D50DA9">
        <w:rPr>
          <w:rFonts w:ascii="Arial Narrow" w:hAnsi="Arial Narrow"/>
          <w:sz w:val="24"/>
          <w:szCs w:val="24"/>
        </w:rPr>
        <w:t>Matematica</w:t>
      </w:r>
      <w:r w:rsidRPr="00D50DA9">
        <w:rPr>
          <w:rFonts w:ascii="Arial Narrow" w:hAnsi="Arial Narrow"/>
          <w:sz w:val="24"/>
          <w:szCs w:val="24"/>
        </w:rPr>
        <w:t>. U</w:t>
      </w:r>
      <w:r w:rsidR="00850202" w:rsidRPr="00D50DA9">
        <w:rPr>
          <w:rFonts w:ascii="Arial Narrow" w:hAnsi="Arial Narrow"/>
          <w:sz w:val="24"/>
          <w:szCs w:val="24"/>
        </w:rPr>
        <w:t>nemat</w:t>
      </w:r>
      <w:r w:rsidRPr="00D50DA9">
        <w:rPr>
          <w:rFonts w:ascii="Arial Narrow" w:hAnsi="Arial Narrow"/>
          <w:sz w:val="24"/>
          <w:szCs w:val="24"/>
        </w:rPr>
        <w:t xml:space="preserve">, conclusão em </w:t>
      </w:r>
      <w:r w:rsidR="00850202" w:rsidRPr="00D50DA9">
        <w:rPr>
          <w:rFonts w:ascii="Arial Narrow" w:hAnsi="Arial Narrow"/>
          <w:sz w:val="24"/>
          <w:szCs w:val="24"/>
        </w:rPr>
        <w:t>1996</w:t>
      </w:r>
      <w:r w:rsidR="00FA3990" w:rsidRPr="00D50DA9">
        <w:rPr>
          <w:rFonts w:ascii="Arial Narrow" w:hAnsi="Arial Narrow"/>
          <w:sz w:val="24"/>
          <w:szCs w:val="24"/>
        </w:rPr>
        <w:t>.</w:t>
      </w:r>
    </w:p>
    <w:p w:rsidR="003D37E8" w:rsidRDefault="003D37E8" w:rsidP="00D50DA9">
      <w:pPr>
        <w:pStyle w:val="Seo"/>
        <w:jc w:val="both"/>
        <w:rPr>
          <w:rFonts w:ascii="Arial Narrow" w:hAnsi="Arial Narrow"/>
          <w:sz w:val="24"/>
          <w:szCs w:val="24"/>
        </w:rPr>
      </w:pPr>
    </w:p>
    <w:p w:rsidR="00B30D63" w:rsidRPr="00D50DA9" w:rsidRDefault="00B30D63" w:rsidP="00D50DA9">
      <w:pPr>
        <w:pStyle w:val="Seo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hAnsi="Arial Narrow"/>
          <w:sz w:val="24"/>
          <w:szCs w:val="24"/>
        </w:rPr>
        <w:t>EXPERIÊNCIA</w:t>
      </w:r>
      <w:r w:rsidR="0002401A" w:rsidRPr="00D50DA9">
        <w:rPr>
          <w:rFonts w:ascii="Arial Narrow" w:hAnsi="Arial Narrow"/>
          <w:sz w:val="24"/>
          <w:szCs w:val="24"/>
        </w:rPr>
        <w:t xml:space="preserve"> PROFISSIONAL</w:t>
      </w:r>
    </w:p>
    <w:p w:rsidR="00B30D63" w:rsidRPr="00D50DA9" w:rsidRDefault="002E25EB" w:rsidP="00D50DA9">
      <w:pPr>
        <w:pStyle w:val="Se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135889</wp:posOffset>
                </wp:positionV>
                <wp:extent cx="5667375" cy="0"/>
                <wp:effectExtent l="0" t="0" r="9525" b="19050"/>
                <wp:wrapNone/>
                <wp:docPr id="4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5" o:spid="_x0000_s1026" type="#_x0000_t32" style="position:absolute;margin-left:.3pt;margin-top:10.7pt;width:446.2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" strokecolor="#b9bec7" strokeweight="1pt">
                <w10:wrap anchorx="margin"/>
              </v:shape>
            </w:pict>
          </mc:Fallback>
        </mc:AlternateContent>
      </w:r>
    </w:p>
    <w:p w:rsidR="00B30D63" w:rsidRPr="00D50DA9" w:rsidRDefault="00850202" w:rsidP="00D50DA9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 Narrow" w:eastAsia="Verdana" w:hAnsi="Arial Narrow" w:cs="Verdana"/>
          <w:sz w:val="24"/>
          <w:szCs w:val="24"/>
        </w:rPr>
      </w:pPr>
      <w:r w:rsidRPr="00D50DA9">
        <w:rPr>
          <w:rFonts w:ascii="Arial Narrow" w:eastAsia="Verdana" w:hAnsi="Arial Narrow" w:cs="Verdana"/>
          <w:b/>
          <w:bCs/>
          <w:sz w:val="24"/>
          <w:szCs w:val="24"/>
        </w:rPr>
        <w:t>2000-2007</w:t>
      </w:r>
      <w:r w:rsidR="005657D9" w:rsidRPr="00D50DA9">
        <w:rPr>
          <w:rFonts w:ascii="Arial Narrow" w:eastAsia="Verdana" w:hAnsi="Arial Narrow" w:cs="Verdana"/>
          <w:b/>
          <w:bCs/>
          <w:sz w:val="24"/>
          <w:szCs w:val="24"/>
        </w:rPr>
        <w:t xml:space="preserve"> – </w:t>
      </w:r>
      <w:r w:rsidRPr="00D50DA9">
        <w:rPr>
          <w:rFonts w:ascii="Arial Narrow" w:eastAsia="Verdana" w:hAnsi="Arial Narrow" w:cs="Verdana"/>
          <w:b/>
          <w:bCs/>
          <w:sz w:val="24"/>
          <w:szCs w:val="24"/>
        </w:rPr>
        <w:t>Factoring Fomento Mercantil Ltda</w:t>
      </w:r>
      <w:r w:rsidR="005657D9" w:rsidRPr="00D50DA9">
        <w:rPr>
          <w:rFonts w:ascii="Arial Narrow" w:hAnsi="Arial Narrow"/>
          <w:sz w:val="24"/>
          <w:szCs w:val="24"/>
        </w:rPr>
        <w:br/>
      </w:r>
      <w:r w:rsidR="00D50DA9" w:rsidRPr="00D50DA9">
        <w:rPr>
          <w:rFonts w:ascii="Arial Narrow" w:eastAsia="Verdana" w:hAnsi="Arial Narrow" w:cs="Verdana"/>
          <w:sz w:val="24"/>
          <w:szCs w:val="24"/>
        </w:rPr>
        <w:t>Cargo:</w:t>
      </w:r>
      <w:r w:rsidR="00D50DA9" w:rsidRPr="00D50DA9">
        <w:rPr>
          <w:rFonts w:ascii="Arial Narrow" w:eastAsia="Verdana" w:hAnsi="Arial Narrow" w:cs="Verdana"/>
          <w:sz w:val="24"/>
          <w:szCs w:val="24"/>
        </w:rPr>
        <w:tab/>
      </w:r>
      <w:r w:rsidR="005657D9" w:rsidRPr="00D50DA9">
        <w:rPr>
          <w:rFonts w:ascii="Arial Narrow" w:eastAsia="Verdana" w:hAnsi="Arial Narrow" w:cs="Verdana"/>
          <w:sz w:val="24"/>
          <w:szCs w:val="24"/>
        </w:rPr>
        <w:t xml:space="preserve"> </w:t>
      </w:r>
      <w:r w:rsidRPr="00D50DA9">
        <w:rPr>
          <w:rFonts w:ascii="Arial Narrow" w:eastAsia="Verdana" w:hAnsi="Arial Narrow" w:cs="Verdana"/>
          <w:sz w:val="24"/>
          <w:szCs w:val="24"/>
        </w:rPr>
        <w:t>F</w:t>
      </w:r>
      <w:r w:rsidR="005657D9" w:rsidRPr="00D50DA9">
        <w:rPr>
          <w:rFonts w:ascii="Arial Narrow" w:eastAsia="Verdana" w:hAnsi="Arial Narrow" w:cs="Verdana"/>
          <w:sz w:val="24"/>
          <w:szCs w:val="24"/>
        </w:rPr>
        <w:t xml:space="preserve">inanceiro. </w:t>
      </w:r>
      <w:r w:rsidR="005657D9" w:rsidRPr="00D50DA9">
        <w:rPr>
          <w:rFonts w:ascii="Arial Narrow" w:hAnsi="Arial Narrow"/>
          <w:sz w:val="24"/>
          <w:szCs w:val="24"/>
        </w:rPr>
        <w:br/>
      </w:r>
      <w:r w:rsidR="005657D9" w:rsidRPr="00D50DA9">
        <w:rPr>
          <w:rFonts w:ascii="Arial Narrow" w:eastAsia="Verdana" w:hAnsi="Arial Narrow" w:cs="Verdana"/>
          <w:sz w:val="24"/>
          <w:szCs w:val="24"/>
        </w:rPr>
        <w:t>Principais atividades:</w:t>
      </w:r>
      <w:r w:rsidRPr="00D50DA9">
        <w:rPr>
          <w:rFonts w:ascii="Arial Narrow" w:eastAsia="Verdana" w:hAnsi="Arial Narrow" w:cs="Verdana"/>
          <w:sz w:val="24"/>
          <w:szCs w:val="24"/>
        </w:rPr>
        <w:t xml:space="preserve"> conferências bancarias(extratos, liquidações títulos, </w:t>
      </w:r>
      <w:r w:rsidR="005657D9" w:rsidRPr="00D50DA9">
        <w:rPr>
          <w:rFonts w:ascii="Arial Narrow" w:eastAsia="Verdana" w:hAnsi="Arial Narrow" w:cs="Verdana"/>
          <w:sz w:val="24"/>
          <w:szCs w:val="24"/>
        </w:rPr>
        <w:t xml:space="preserve"> Análise</w:t>
      </w:r>
      <w:r w:rsidR="00D50DA9" w:rsidRPr="00D50DA9">
        <w:rPr>
          <w:rFonts w:ascii="Arial Narrow" w:eastAsia="Verdana" w:hAnsi="Arial Narrow" w:cs="Verdana"/>
          <w:sz w:val="24"/>
          <w:szCs w:val="24"/>
        </w:rPr>
        <w:tab/>
      </w:r>
      <w:r w:rsidR="005657D9" w:rsidRPr="00D50DA9">
        <w:rPr>
          <w:rFonts w:ascii="Arial Narrow" w:eastAsia="Verdana" w:hAnsi="Arial Narrow" w:cs="Verdana"/>
          <w:sz w:val="24"/>
          <w:szCs w:val="24"/>
        </w:rPr>
        <w:t xml:space="preserve"> </w:t>
      </w:r>
      <w:r w:rsidRPr="00D50DA9">
        <w:rPr>
          <w:rFonts w:ascii="Arial Narrow" w:eastAsia="Verdana" w:hAnsi="Arial Narrow" w:cs="Verdana"/>
          <w:sz w:val="24"/>
          <w:szCs w:val="24"/>
        </w:rPr>
        <w:t>credito)</w:t>
      </w:r>
      <w:r w:rsidR="005657D9" w:rsidRPr="00D50DA9">
        <w:rPr>
          <w:rFonts w:ascii="Arial Narrow" w:eastAsia="Verdana" w:hAnsi="Arial Narrow" w:cs="Verdana"/>
          <w:sz w:val="24"/>
          <w:szCs w:val="24"/>
        </w:rPr>
        <w:t xml:space="preserve"> </w:t>
      </w:r>
      <w:r w:rsidR="005657D9" w:rsidRPr="00D50DA9">
        <w:rPr>
          <w:rFonts w:ascii="Arial Narrow" w:hAnsi="Arial Narrow"/>
          <w:sz w:val="24"/>
          <w:szCs w:val="24"/>
        </w:rPr>
        <w:br/>
      </w:r>
      <w:r w:rsidR="005657D9" w:rsidRPr="00D50DA9">
        <w:rPr>
          <w:rFonts w:ascii="Arial Narrow" w:eastAsia="Verdana" w:hAnsi="Arial Narrow" w:cs="Verdana"/>
          <w:sz w:val="24"/>
          <w:szCs w:val="24"/>
        </w:rPr>
        <w:t>Responsável pelo projeto e implantação de processos</w:t>
      </w:r>
      <w:r w:rsidRPr="00D50DA9">
        <w:rPr>
          <w:rFonts w:ascii="Arial Narrow" w:eastAsia="Verdana" w:hAnsi="Arial Narrow" w:cs="Verdana"/>
          <w:sz w:val="24"/>
          <w:szCs w:val="24"/>
        </w:rPr>
        <w:t xml:space="preserve"> taxas juros, bem como variação cambial diária para a liquidação dos títulos.</w:t>
      </w:r>
      <w:r w:rsidR="005657D9" w:rsidRPr="00D50DA9">
        <w:rPr>
          <w:rFonts w:ascii="Arial Narrow" w:eastAsia="Verdana" w:hAnsi="Arial Narrow" w:cs="Verdana"/>
          <w:sz w:val="24"/>
          <w:szCs w:val="24"/>
        </w:rPr>
        <w:t xml:space="preserve"> </w:t>
      </w:r>
    </w:p>
    <w:p w:rsidR="005657D9" w:rsidRPr="00D94828" w:rsidRDefault="00B47455" w:rsidP="00D9482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 Narrow" w:eastAsia="Verdana" w:hAnsi="Arial Narrow" w:cs="Verdana"/>
          <w:sz w:val="24"/>
          <w:szCs w:val="24"/>
        </w:rPr>
      </w:pPr>
      <w:r w:rsidRPr="00D50DA9">
        <w:rPr>
          <w:rFonts w:ascii="Arial Narrow" w:eastAsiaTheme="minorEastAsia" w:hAnsi="Arial Narrow" w:cstheme="minorBidi"/>
          <w:b/>
          <w:bCs/>
          <w:sz w:val="24"/>
          <w:szCs w:val="24"/>
        </w:rPr>
        <w:t>2008-2015</w:t>
      </w:r>
      <w:r w:rsidR="005657D9" w:rsidRPr="00D50DA9">
        <w:rPr>
          <w:rFonts w:ascii="Arial Narrow" w:eastAsiaTheme="minorEastAsia" w:hAnsi="Arial Narrow" w:cstheme="minorBidi"/>
          <w:b/>
          <w:bCs/>
          <w:sz w:val="24"/>
          <w:szCs w:val="24"/>
        </w:rPr>
        <w:t xml:space="preserve"> –</w:t>
      </w:r>
      <w:r w:rsidR="00850202" w:rsidRPr="00D50DA9">
        <w:rPr>
          <w:rFonts w:ascii="Arial Narrow" w:eastAsia="Verdana" w:hAnsi="Arial Narrow" w:cs="Verdana"/>
          <w:b/>
          <w:bCs/>
          <w:sz w:val="24"/>
          <w:szCs w:val="24"/>
        </w:rPr>
        <w:t xml:space="preserve"> Dalcar Comercio de Veiculos Ltda</w:t>
      </w:r>
      <w:r w:rsidR="00D50DA9">
        <w:rPr>
          <w:rFonts w:ascii="Arial Narrow" w:eastAsia="Verdana" w:hAnsi="Arial Narrow" w:cs="Verdana"/>
          <w:b/>
          <w:bCs/>
          <w:sz w:val="24"/>
          <w:szCs w:val="24"/>
        </w:rPr>
        <w:t>.</w:t>
      </w:r>
      <w:r w:rsidR="005657D9" w:rsidRPr="00D94828">
        <w:rPr>
          <w:rFonts w:ascii="Arial Narrow" w:hAnsi="Arial Narrow"/>
          <w:sz w:val="24"/>
          <w:szCs w:val="24"/>
        </w:rPr>
        <w:br/>
      </w:r>
      <w:r w:rsidR="005657D9" w:rsidRPr="00D94828">
        <w:rPr>
          <w:rFonts w:ascii="Arial Narrow" w:eastAsia="Verdana" w:hAnsi="Arial Narrow" w:cs="Verdana"/>
          <w:sz w:val="24"/>
          <w:szCs w:val="24"/>
        </w:rPr>
        <w:t xml:space="preserve">Cargo: </w:t>
      </w:r>
      <w:r w:rsidR="00850202" w:rsidRPr="00D94828">
        <w:rPr>
          <w:rFonts w:ascii="Arial Narrow" w:eastAsia="Verdana" w:hAnsi="Arial Narrow" w:cs="Verdana"/>
          <w:sz w:val="24"/>
          <w:szCs w:val="24"/>
        </w:rPr>
        <w:t>Gere</w:t>
      </w:r>
      <w:r w:rsidR="003D37E8">
        <w:rPr>
          <w:rFonts w:ascii="Arial Narrow" w:eastAsia="Verdana" w:hAnsi="Arial Narrow" w:cs="Verdana"/>
          <w:sz w:val="24"/>
          <w:szCs w:val="24"/>
        </w:rPr>
        <w:t>nte Financeiro</w:t>
      </w:r>
    </w:p>
    <w:p w:rsidR="005657D9" w:rsidRPr="00D50DA9" w:rsidRDefault="6F27029B" w:rsidP="6F27029B">
      <w:pPr>
        <w:pStyle w:val="PargrafodaLista"/>
        <w:spacing w:after="120" w:line="240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eastAsia="Verdana" w:hAnsi="Arial Narrow" w:cs="Verdana"/>
          <w:sz w:val="24"/>
          <w:szCs w:val="24"/>
        </w:rPr>
        <w:t>Principais atividades: Responsável por planejar, organizar e controlar todas as atividades relacionadas a gestão financeira da empresa, desde orçamento, análises de relatórios e fiscal. Responsável por desenvolver detalhadamente relatórios e demonstrações financeiras mensais, trimestrais e anuais  Coordenar as áreas de contas a pagar, cobrança, contas a receber e contabilidade fiscal ,conciliações bancárias, emissão de NFe e rotinas administrativas</w:t>
      </w:r>
      <w:r w:rsidR="003D37E8">
        <w:rPr>
          <w:rFonts w:ascii="Arial Narrow" w:eastAsia="Verdana" w:hAnsi="Arial Narrow" w:cs="Verdana"/>
          <w:sz w:val="24"/>
          <w:szCs w:val="24"/>
        </w:rPr>
        <w:t>.</w:t>
      </w:r>
      <w:r w:rsidRPr="00D50DA9">
        <w:rPr>
          <w:rFonts w:ascii="Arial Narrow" w:eastAsia="Verdana" w:hAnsi="Arial Narrow" w:cs="Verdana"/>
          <w:sz w:val="24"/>
          <w:szCs w:val="24"/>
        </w:rPr>
        <w:t xml:space="preserve"> Contas a pagar e a receber, controle do fluxo de caixa, pagamento de colaboradores, consolidação do balanço mensal. </w:t>
      </w:r>
    </w:p>
    <w:p w:rsidR="003D37E8" w:rsidRDefault="00B47455" w:rsidP="6F27029B">
      <w:pPr>
        <w:pStyle w:val="PargrafodaLista"/>
        <w:spacing w:after="120" w:line="240" w:lineRule="auto"/>
        <w:ind w:left="284"/>
        <w:jc w:val="both"/>
        <w:rPr>
          <w:rFonts w:ascii="Arial Narrow" w:eastAsia="Verdana" w:hAnsi="Arial Narrow" w:cs="Verdana"/>
          <w:sz w:val="24"/>
          <w:szCs w:val="24"/>
        </w:rPr>
      </w:pPr>
      <w:r w:rsidRPr="00D50DA9">
        <w:rPr>
          <w:rFonts w:ascii="Arial Narrow" w:eastAsia="Verdana" w:hAnsi="Arial Narrow" w:cs="Verdana"/>
          <w:sz w:val="24"/>
          <w:szCs w:val="24"/>
        </w:rPr>
        <w:t>Controle de estoque do veículos emissão (NF entrada e saída) / Speed Fical, Speed contribuições, movimento contábil mensal.</w:t>
      </w:r>
    </w:p>
    <w:p w:rsidR="00B47455" w:rsidRPr="00D50DA9" w:rsidRDefault="6F27029B" w:rsidP="6F27029B">
      <w:pPr>
        <w:pStyle w:val="PargrafodaLista"/>
        <w:spacing w:after="120" w:line="240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eastAsia="Verdana" w:hAnsi="Arial Narrow" w:cs="Verdana"/>
          <w:sz w:val="24"/>
          <w:szCs w:val="24"/>
        </w:rPr>
        <w:t>Processo junto a Prefeitura, cartórios e outras instituições.</w:t>
      </w:r>
    </w:p>
    <w:p w:rsidR="00B30D63" w:rsidRPr="003D37E8" w:rsidRDefault="00AE647E" w:rsidP="003D37E8">
      <w:pPr>
        <w:pStyle w:val="PargrafodaLista"/>
        <w:spacing w:after="120" w:line="240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eastAsia="Verdana" w:hAnsi="Arial Narrow" w:cs="Verdana"/>
          <w:sz w:val="24"/>
          <w:szCs w:val="24"/>
        </w:rPr>
        <w:t>Contato diret</w:t>
      </w:r>
      <w:r w:rsidR="00FB1498">
        <w:rPr>
          <w:rFonts w:ascii="Arial Narrow" w:eastAsia="Verdana" w:hAnsi="Arial Narrow" w:cs="Verdana"/>
          <w:sz w:val="24"/>
          <w:szCs w:val="24"/>
        </w:rPr>
        <w:t>o com os gerentes das agencias b</w:t>
      </w:r>
      <w:r w:rsidRPr="00D50DA9">
        <w:rPr>
          <w:rFonts w:ascii="Arial Narrow" w:eastAsia="Verdana" w:hAnsi="Arial Narrow" w:cs="Verdana"/>
          <w:sz w:val="24"/>
          <w:szCs w:val="24"/>
        </w:rPr>
        <w:t>a</w:t>
      </w:r>
      <w:r w:rsidR="00FB1498">
        <w:rPr>
          <w:rFonts w:ascii="Arial Narrow" w:eastAsia="Verdana" w:hAnsi="Arial Narrow" w:cs="Verdana"/>
          <w:sz w:val="24"/>
          <w:szCs w:val="24"/>
        </w:rPr>
        <w:t>n</w:t>
      </w:r>
      <w:r w:rsidR="003D37E8">
        <w:rPr>
          <w:rFonts w:ascii="Arial Narrow" w:eastAsia="Verdana" w:hAnsi="Arial Narrow" w:cs="Verdana"/>
          <w:sz w:val="24"/>
          <w:szCs w:val="24"/>
        </w:rPr>
        <w:t>carias de Sinop.</w:t>
      </w:r>
    </w:p>
    <w:p w:rsidR="003D37E8" w:rsidRDefault="003D37E8" w:rsidP="6F27029B">
      <w:pPr>
        <w:pStyle w:val="Seo"/>
        <w:jc w:val="both"/>
        <w:rPr>
          <w:rFonts w:ascii="Arial Narrow" w:eastAsia="Verdana" w:hAnsi="Arial Narrow" w:cs="Verdana"/>
          <w:sz w:val="24"/>
          <w:szCs w:val="24"/>
        </w:rPr>
      </w:pPr>
    </w:p>
    <w:p w:rsidR="00B30D63" w:rsidRPr="00D50DA9" w:rsidRDefault="6F27029B" w:rsidP="6F27029B">
      <w:pPr>
        <w:pStyle w:val="Seo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eastAsia="Verdana" w:hAnsi="Arial Narrow" w:cs="Verdana"/>
          <w:sz w:val="24"/>
          <w:szCs w:val="24"/>
        </w:rPr>
        <w:t>qualificações e atividades complementares</w:t>
      </w:r>
    </w:p>
    <w:p w:rsidR="00B30D63" w:rsidRPr="00D50DA9" w:rsidRDefault="002E25EB" w:rsidP="6F27029B">
      <w:pPr>
        <w:pStyle w:val="Se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135889</wp:posOffset>
                </wp:positionV>
                <wp:extent cx="5667375" cy="0"/>
                <wp:effectExtent l="0" t="0" r="9525" b="19050"/>
                <wp:wrapNone/>
                <wp:docPr id="3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6" o:spid="_x0000_s1026" type="#_x0000_t32" style="position:absolute;margin-left:.3pt;margin-top:10.7pt;width:446.25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" strokecolor="#b9bec7" strokeweight="1pt">
                <w10:wrap anchorx="margin"/>
              </v:shape>
            </w:pict>
          </mc:Fallback>
        </mc:AlternateContent>
      </w:r>
      <w:r w:rsidR="00B30D63" w:rsidRPr="00D50DA9">
        <w:rPr>
          <w:rFonts w:ascii="Arial Narrow" w:hAnsi="Arial Narrow"/>
          <w:sz w:val="24"/>
          <w:szCs w:val="24"/>
        </w:rPr>
        <w:br/>
      </w:r>
    </w:p>
    <w:p w:rsidR="00B30D63" w:rsidRPr="00D50DA9" w:rsidRDefault="00B30D63" w:rsidP="6F27029B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jc w:val="both"/>
        <w:rPr>
          <w:rFonts w:ascii="Arial Narrow" w:eastAsia="Verdana" w:hAnsi="Arial Narrow" w:cs="Verdana"/>
          <w:sz w:val="24"/>
          <w:szCs w:val="24"/>
        </w:rPr>
      </w:pPr>
      <w:r w:rsidRPr="00D50DA9">
        <w:rPr>
          <w:rFonts w:ascii="Arial Narrow" w:eastAsia="Verdana" w:hAnsi="Arial Narrow" w:cs="Verdana"/>
          <w:sz w:val="24"/>
          <w:szCs w:val="24"/>
        </w:rPr>
        <w:t xml:space="preserve">Curso Complementar em Gestão de Investimentos </w:t>
      </w:r>
      <w:r w:rsidR="00AE647E" w:rsidRPr="00D50DA9">
        <w:rPr>
          <w:rFonts w:ascii="Arial Narrow" w:eastAsia="Verdana" w:hAnsi="Arial Narrow" w:cs="Verdana"/>
          <w:sz w:val="24"/>
          <w:szCs w:val="24"/>
        </w:rPr>
        <w:t>Matematica financeira</w:t>
      </w:r>
      <w:r w:rsidRPr="00D50DA9">
        <w:rPr>
          <w:rFonts w:ascii="Arial Narrow" w:eastAsia="Verdana" w:hAnsi="Arial Narrow" w:cs="Verdana"/>
          <w:sz w:val="24"/>
          <w:szCs w:val="24"/>
        </w:rPr>
        <w:t xml:space="preserve"> (2004)</w:t>
      </w:r>
      <w:r w:rsidR="00FA3990" w:rsidRPr="00D50DA9">
        <w:rPr>
          <w:rFonts w:ascii="Arial Narrow" w:eastAsia="Verdana" w:hAnsi="Arial Narrow" w:cs="Verdana"/>
          <w:sz w:val="24"/>
          <w:szCs w:val="24"/>
        </w:rPr>
        <w:t>.</w:t>
      </w:r>
    </w:p>
    <w:p w:rsidR="00E52B71" w:rsidRPr="003D37E8" w:rsidRDefault="6F27029B" w:rsidP="003D37E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jc w:val="both"/>
        <w:rPr>
          <w:rFonts w:ascii="Arial Narrow" w:eastAsia="Verdana" w:hAnsi="Arial Narrow" w:cs="Verdana"/>
          <w:sz w:val="24"/>
          <w:szCs w:val="24"/>
        </w:rPr>
      </w:pPr>
      <w:r w:rsidRPr="00D50DA9">
        <w:rPr>
          <w:rFonts w:ascii="Arial Narrow" w:eastAsia="Verdana" w:hAnsi="Arial Narrow" w:cs="Verdana"/>
          <w:sz w:val="24"/>
          <w:szCs w:val="24"/>
        </w:rPr>
        <w:t>Curso Complementar na área de atendimento, venda</w:t>
      </w:r>
      <w:r w:rsidR="003D37E8">
        <w:rPr>
          <w:rFonts w:ascii="Arial Narrow" w:eastAsia="Verdana" w:hAnsi="Arial Narrow" w:cs="Verdana"/>
          <w:sz w:val="24"/>
          <w:szCs w:val="24"/>
        </w:rPr>
        <w:t>s.</w:t>
      </w:r>
    </w:p>
    <w:p w:rsidR="00AE647E" w:rsidRPr="00D50DA9" w:rsidRDefault="00AE647E" w:rsidP="6F27029B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jc w:val="both"/>
        <w:rPr>
          <w:rFonts w:ascii="Arial Narrow" w:eastAsia="Verdana" w:hAnsi="Arial Narrow" w:cs="Verdana"/>
          <w:sz w:val="24"/>
          <w:szCs w:val="24"/>
        </w:rPr>
      </w:pPr>
      <w:r w:rsidRPr="00D50DA9">
        <w:rPr>
          <w:rFonts w:ascii="Arial Narrow" w:eastAsia="Verdana" w:hAnsi="Arial Narrow" w:cs="Verdana"/>
          <w:sz w:val="24"/>
          <w:szCs w:val="24"/>
        </w:rPr>
        <w:t>Curso na aérea fiscal e contábil (speed /NF-e/ cálculos de impostos e outros)</w:t>
      </w:r>
      <w:r w:rsidR="00E52B71" w:rsidRPr="00D50DA9">
        <w:rPr>
          <w:rFonts w:ascii="Arial Narrow" w:eastAsia="Verdana" w:hAnsi="Arial Narrow" w:cs="Verdana"/>
          <w:sz w:val="24"/>
          <w:szCs w:val="24"/>
        </w:rPr>
        <w:t xml:space="preserve">. </w:t>
      </w:r>
    </w:p>
    <w:p w:rsidR="00E52B71" w:rsidRPr="00D50DA9" w:rsidRDefault="00E52B71" w:rsidP="6F27029B">
      <w:pPr>
        <w:pStyle w:val="PargrafodaLista"/>
        <w:spacing w:after="120" w:line="240" w:lineRule="auto"/>
        <w:ind w:left="284"/>
        <w:jc w:val="both"/>
        <w:rPr>
          <w:rFonts w:ascii="Arial Narrow" w:hAnsi="Arial Narrow"/>
          <w:sz w:val="24"/>
          <w:szCs w:val="24"/>
        </w:rPr>
      </w:pPr>
    </w:p>
    <w:p w:rsidR="00E52B71" w:rsidRPr="00D50DA9" w:rsidRDefault="00E52B71" w:rsidP="6F27029B">
      <w:pPr>
        <w:pStyle w:val="PargrafodaLista"/>
        <w:spacing w:after="120" w:line="240" w:lineRule="auto"/>
        <w:jc w:val="both"/>
        <w:rPr>
          <w:rFonts w:ascii="Arial Narrow" w:hAnsi="Arial Narrow"/>
          <w:sz w:val="24"/>
          <w:szCs w:val="24"/>
        </w:rPr>
      </w:pPr>
    </w:p>
    <w:p w:rsidR="00E52B71" w:rsidRPr="00D50DA9" w:rsidRDefault="6F27029B" w:rsidP="6F27029B">
      <w:pPr>
        <w:pStyle w:val="PargrafodaLista"/>
        <w:spacing w:after="120" w:line="240" w:lineRule="auto"/>
        <w:ind w:left="0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eastAsia="Verdana" w:hAnsi="Arial Narrow" w:cs="Verdana"/>
          <w:sz w:val="24"/>
          <w:szCs w:val="24"/>
        </w:rPr>
        <w:lastRenderedPageBreak/>
        <w:t>.</w:t>
      </w:r>
    </w:p>
    <w:p w:rsidR="00E52B71" w:rsidRPr="00D50DA9" w:rsidRDefault="00E52B71" w:rsidP="6F27029B">
      <w:pPr>
        <w:pStyle w:val="PargrafodaLista"/>
        <w:spacing w:after="120"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p w:rsidR="00E52B71" w:rsidRPr="00D50DA9" w:rsidRDefault="00E52B71" w:rsidP="6F27029B">
      <w:pPr>
        <w:pStyle w:val="PargrafodaLista"/>
        <w:spacing w:after="120"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p w:rsidR="00E52B71" w:rsidRPr="00D50DA9" w:rsidRDefault="00E52B71" w:rsidP="6F27029B">
      <w:pPr>
        <w:pStyle w:val="PargrafodaLista"/>
        <w:spacing w:after="120" w:line="240" w:lineRule="auto"/>
        <w:jc w:val="both"/>
        <w:rPr>
          <w:rFonts w:ascii="Arial Narrow" w:hAnsi="Arial Narrow"/>
          <w:sz w:val="24"/>
          <w:szCs w:val="24"/>
        </w:rPr>
      </w:pPr>
    </w:p>
    <w:p w:rsidR="00AE647E" w:rsidRPr="00D50DA9" w:rsidRDefault="6F27029B" w:rsidP="6F27029B">
      <w:pPr>
        <w:pStyle w:val="PargrafodaLista"/>
        <w:jc w:val="both"/>
        <w:rPr>
          <w:rFonts w:ascii="Arial Narrow" w:hAnsi="Arial Narrow"/>
          <w:sz w:val="24"/>
          <w:szCs w:val="24"/>
        </w:rPr>
      </w:pPr>
      <w:r w:rsidRPr="00D50DA9">
        <w:rPr>
          <w:rFonts w:ascii="Arial Narrow" w:eastAsia="Verdana" w:hAnsi="Arial Narrow" w:cs="Verdana"/>
          <w:sz w:val="24"/>
          <w:szCs w:val="24"/>
        </w:rPr>
        <w:t xml:space="preserve">                                                                         </w:t>
      </w:r>
    </w:p>
    <w:p w:rsidR="009C3B99" w:rsidRPr="00D50DA9" w:rsidRDefault="009C3B99" w:rsidP="6F27029B">
      <w:pPr>
        <w:jc w:val="both"/>
        <w:rPr>
          <w:rFonts w:ascii="Arial Narrow" w:hAnsi="Arial Narrow"/>
          <w:sz w:val="24"/>
          <w:szCs w:val="24"/>
        </w:rPr>
      </w:pPr>
    </w:p>
    <w:sectPr w:rsidR="009C3B99" w:rsidRPr="00D50DA9" w:rsidSect="009C3B99">
      <w:headerReference w:type="default" r:id="rId9"/>
      <w:footerReference w:type="default" r:id="rId10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9CC" w:rsidRDefault="009269CC">
      <w:r>
        <w:separator/>
      </w:r>
    </w:p>
  </w:endnote>
  <w:endnote w:type="continuationSeparator" w:id="0">
    <w:p w:rsidR="009269CC" w:rsidRDefault="0092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47E" w:rsidRDefault="00F31EED" w:rsidP="009967CD">
    <w:pPr>
      <w:pStyle w:val="Rodap"/>
      <w:jc w:val="right"/>
    </w:pPr>
    <w:r>
      <w:fldChar w:fldCharType="begin"/>
    </w:r>
    <w:r w:rsidR="00AE647E">
      <w:instrText xml:space="preserve"> PAGE </w:instrText>
    </w:r>
    <w:r>
      <w:fldChar w:fldCharType="separate"/>
    </w:r>
    <w:r w:rsidR="002E25EB">
      <w:rPr>
        <w:noProof/>
      </w:rPr>
      <w:t>2</w:t>
    </w:r>
    <w:r>
      <w:fldChar w:fldCharType="end"/>
    </w:r>
    <w:r w:rsidR="00AE647E">
      <w:t xml:space="preserve"> </w:t>
    </w:r>
    <w:r w:rsidR="002E25EB">
      <w:rPr>
        <w:noProof/>
        <w:lang w:eastAsia="pt-BR"/>
      </w:rPr>
      <mc:AlternateContent>
        <mc:Choice Requires="wps">
          <w:drawing>
            <wp:inline distT="0" distB="0" distL="0" distR="0">
              <wp:extent cx="91440" cy="91440"/>
              <wp:effectExtent l="19050" t="19050" r="22860" b="22860"/>
              <wp:docPr id="1" name="Oval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id="Oval 6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" filled="f" fillcolor="#ff7d26" strokecolor="#fe8637" strokeweight="3pt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9CC" w:rsidRDefault="009269CC">
      <w:r>
        <w:separator/>
      </w:r>
    </w:p>
  </w:footnote>
  <w:footnote w:type="continuationSeparator" w:id="0">
    <w:p w:rsidR="009269CC" w:rsidRDefault="00926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47E" w:rsidRDefault="00AE647E" w:rsidP="009967CD">
    <w:pPr>
      <w:pStyle w:val="Cabealho"/>
      <w:jc w:val="right"/>
    </w:pPr>
    <w:r>
      <w:rPr>
        <w:sz w:val="16"/>
        <w:szCs w:val="16"/>
      </w:rPr>
      <w:t>[Escolha a data]</w:t>
    </w:r>
    <w:r w:rsidR="002E25EB">
      <w:rPr>
        <w:noProof/>
        <w:lang w:eastAsia="pt-BR"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page">
                <wp:posOffset>7340599</wp:posOffset>
              </wp:positionH>
              <wp:positionV relativeFrom="page">
                <wp:posOffset>-100330</wp:posOffset>
              </wp:positionV>
              <wp:extent cx="0" cy="10885170"/>
              <wp:effectExtent l="0" t="0" r="19050" b="2794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8517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578pt;margin-top:-7.9pt;width:0;height:857.1pt;z-index:251657216;visibility:visible;mso-wrap-style:square;mso-width-percent:0;mso-height-percent:102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" strokecolor="#fe8637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4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2"/>
  </w:num>
  <w:num w:numId="24">
    <w:abstractNumId w:val="13"/>
  </w:num>
  <w:num w:numId="25">
    <w:abstractNumId w:val="10"/>
  </w:num>
  <w:num w:numId="26">
    <w:abstractNumId w:val="1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pt-BR" w:vendorID="64" w:dllVersion="131078" w:nlCheck="1" w:checkStyle="0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4100" style="mso-position-horizontal-relative:margin">
      <o:colormru v:ext="edit" colors="#40a6be,#b4dce6,#98cfdc,#ff7d26,#ff9d5b"/>
    </o:shapedefaults>
    <o:shapelayout v:ext="edit">
      <o:rules v:ext="edit">
        <o:r id="V:Rule2" type="connector" idref="#AutoShape 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BD"/>
    <w:rsid w:val="0002401A"/>
    <w:rsid w:val="00060C33"/>
    <w:rsid w:val="000660EA"/>
    <w:rsid w:val="00111CD5"/>
    <w:rsid w:val="00117E0A"/>
    <w:rsid w:val="001638B8"/>
    <w:rsid w:val="00163F2A"/>
    <w:rsid w:val="002039BD"/>
    <w:rsid w:val="0029004F"/>
    <w:rsid w:val="002E25EB"/>
    <w:rsid w:val="003B1273"/>
    <w:rsid w:val="003D37E8"/>
    <w:rsid w:val="005657D9"/>
    <w:rsid w:val="005B5FD3"/>
    <w:rsid w:val="005E6BFC"/>
    <w:rsid w:val="00741D6E"/>
    <w:rsid w:val="00850202"/>
    <w:rsid w:val="00911FD6"/>
    <w:rsid w:val="009269CC"/>
    <w:rsid w:val="009967CD"/>
    <w:rsid w:val="009C3B99"/>
    <w:rsid w:val="00A17348"/>
    <w:rsid w:val="00A25CF8"/>
    <w:rsid w:val="00AE647E"/>
    <w:rsid w:val="00B30D63"/>
    <w:rsid w:val="00B47455"/>
    <w:rsid w:val="00B501EE"/>
    <w:rsid w:val="00CC21DB"/>
    <w:rsid w:val="00D50DA9"/>
    <w:rsid w:val="00D53650"/>
    <w:rsid w:val="00D94828"/>
    <w:rsid w:val="00DB4B81"/>
    <w:rsid w:val="00DE408A"/>
    <w:rsid w:val="00E52B71"/>
    <w:rsid w:val="00E95128"/>
    <w:rsid w:val="00EE72BC"/>
    <w:rsid w:val="00F26226"/>
    <w:rsid w:val="00F31EED"/>
    <w:rsid w:val="00F96636"/>
    <w:rsid w:val="00FA3990"/>
    <w:rsid w:val="00FB1498"/>
    <w:rsid w:val="6F27029B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 style="mso-position-horizontal-relative:margin">
      <o:colormru v:ext="edit" colors="#40a6be,#b4dce6,#98cfdc,#ff7d26,#ff9d5b"/>
    </o:shapedefaults>
    <o:shapelayout v:ext="edit">
      <o:idmap v:ext="edit" data="1"/>
      <o:rules v:ext="edit">
        <o:r id="V:Rule8" type="connector" idref="#AutoShape 160"/>
        <o:r id="V:Rule9" type="connector" idref="#AutoShape 165"/>
        <o:r id="V:Rule10" type="connector" idref="#AutoShape 150"/>
        <o:r id="V:Rule11" type="connector" idref="#AutoShape 148"/>
        <o:r id="V:Rule12" type="connector" idref="#AutoShape 149"/>
        <o:r id="V:Rule13" type="connector" idref="#AutoShape 166"/>
        <o:r id="V:Rule14" type="connector" idref="#AutoShape 164"/>
      </o:rules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="Century Schoolbook" w:hAnsi="Century Schoolbook" w:cs="Century Schoolbook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8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0" w:unhideWhenUsed="0"/>
    <w:lsdException w:name="List Paragraph" w:uiPriority="39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basedOn w:val="Fontepargpadro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basedOn w:val="Fontepargpadro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basedOn w:val="Fontepargpadro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basedOn w:val="Fontepargpadro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basedOn w:val="Fontepargpadro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basedOn w:val="Fontepargpadro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basedOn w:val="Fontepargpadro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basedOn w:val="Fontepargpadro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0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basedOn w:val="Fontepargpadro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basedOn w:val="Fontepargpadro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="Century Schoolbook" w:hAnsi="Century Schoolbook" w:cs="Century Schoolbook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8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0" w:unhideWhenUsed="0"/>
    <w:lsdException w:name="List Paragraph" w:uiPriority="39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basedOn w:val="Fontepargpadro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basedOn w:val="Fontepargpadro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basedOn w:val="Fontepargpadro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basedOn w:val="Fontepargpadro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basedOn w:val="Fontepargpadro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basedOn w:val="Fontepargpadro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basedOn w:val="Fontepargpadro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basedOn w:val="Fontepargpadro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0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basedOn w:val="Fontepargpadro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basedOn w:val="Fontepargpadro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Oriel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</Template>
  <TotalTime>0</TotalTime>
  <Pages>2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Administrador</cp:lastModifiedBy>
  <cp:revision>2</cp:revision>
  <dcterms:created xsi:type="dcterms:W3CDTF">2015-10-06T15:04:00Z</dcterms:created>
  <dcterms:modified xsi:type="dcterms:W3CDTF">2015-10-06T15:04:00Z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