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3F" w:rsidRDefault="00872F3F" w:rsidP="00872F3F">
      <w:pPr>
        <w:ind w:firstLine="708"/>
        <w:jc w:val="center"/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  <w:u w:val="single"/>
        </w:rPr>
        <w:t>CURR</w:t>
      </w:r>
      <w:r>
        <w:rPr>
          <w:rFonts w:ascii="Arial" w:hAnsi="Arial"/>
          <w:b/>
          <w:sz w:val="24"/>
          <w:u w:val="single"/>
        </w:rPr>
        <w:tab/>
        <w:t>ICULUM VITAE</w:t>
      </w:r>
    </w:p>
    <w:p w:rsidR="00872F3F" w:rsidRDefault="00872F3F" w:rsidP="00872F3F">
      <w:pPr>
        <w:jc w:val="both"/>
        <w:rPr>
          <w:rFonts w:ascii="Arial" w:hAnsi="Arial"/>
          <w:sz w:val="24"/>
        </w:rPr>
      </w:pPr>
    </w:p>
    <w:p w:rsidR="00872F3F" w:rsidRDefault="00872F3F" w:rsidP="00872F3F">
      <w:pPr>
        <w:jc w:val="both"/>
        <w:rPr>
          <w:rFonts w:ascii="Arial" w:hAnsi="Arial"/>
          <w:sz w:val="24"/>
        </w:rPr>
      </w:pPr>
    </w:p>
    <w:p w:rsidR="00872F3F" w:rsidRDefault="00872F3F" w:rsidP="00872F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Pedro Ernesto Lima Fernandes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Brasileiro</w:t>
      </w:r>
    </w:p>
    <w:p w:rsidR="00872F3F" w:rsidRDefault="00872F3F" w:rsidP="00872F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Rua K-5, Quadra 18, Nº 23 – Parque Cuiabá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Solteiro</w:t>
      </w:r>
    </w:p>
    <w:p w:rsidR="00872F3F" w:rsidRDefault="00872F3F" w:rsidP="00872F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Ce</w:t>
      </w:r>
      <w:r w:rsidR="00D753B9">
        <w:rPr>
          <w:rFonts w:ascii="Arial" w:hAnsi="Arial"/>
          <w:sz w:val="24"/>
        </w:rPr>
        <w:t>p. 78095-394 – Cuiabá/MT</w:t>
      </w:r>
      <w:r w:rsidR="00D753B9">
        <w:rPr>
          <w:rFonts w:ascii="Arial" w:hAnsi="Arial"/>
          <w:sz w:val="24"/>
        </w:rPr>
        <w:tab/>
      </w:r>
      <w:r w:rsidR="00D753B9">
        <w:rPr>
          <w:rFonts w:ascii="Arial" w:hAnsi="Arial"/>
          <w:sz w:val="24"/>
        </w:rPr>
        <w:tab/>
      </w:r>
      <w:r w:rsidR="00D753B9">
        <w:rPr>
          <w:rFonts w:ascii="Arial" w:hAnsi="Arial"/>
          <w:sz w:val="24"/>
        </w:rPr>
        <w:tab/>
      </w:r>
      <w:r w:rsidR="00D753B9">
        <w:rPr>
          <w:rFonts w:ascii="Arial" w:hAnsi="Arial"/>
          <w:sz w:val="24"/>
        </w:rPr>
        <w:tab/>
      </w:r>
      <w:r w:rsidR="00D753B9">
        <w:rPr>
          <w:rFonts w:ascii="Arial" w:hAnsi="Arial"/>
          <w:sz w:val="24"/>
        </w:rPr>
        <w:tab/>
      </w:r>
      <w:r w:rsidR="00D753B9">
        <w:rPr>
          <w:rFonts w:ascii="Arial" w:hAnsi="Arial"/>
          <w:sz w:val="24"/>
        </w:rPr>
        <w:tab/>
        <w:t>27</w:t>
      </w:r>
      <w:r>
        <w:rPr>
          <w:rFonts w:ascii="Arial" w:hAnsi="Arial"/>
          <w:sz w:val="24"/>
        </w:rPr>
        <w:t xml:space="preserve"> anos</w:t>
      </w:r>
    </w:p>
    <w:p w:rsidR="00872F3F" w:rsidRDefault="00872F3F" w:rsidP="00872F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Tel(s): (65) 9284-9124/3661-6656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872F3F" w:rsidRDefault="00872F3F" w:rsidP="00872F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E-mail: </w:t>
      </w:r>
      <w:hyperlink r:id="rId6" w:history="1">
        <w:r>
          <w:rPr>
            <w:rStyle w:val="Hyperlink"/>
            <w:rFonts w:ascii="Arial" w:hAnsi="Arial"/>
            <w:sz w:val="24"/>
          </w:rPr>
          <w:t>pelf_88@hotmail.com</w:t>
        </w:r>
      </w:hyperlink>
      <w:r>
        <w:rPr>
          <w:rFonts w:ascii="Arial" w:hAnsi="Arial"/>
          <w:sz w:val="24"/>
        </w:rPr>
        <w:t xml:space="preserve">  </w:t>
      </w:r>
    </w:p>
    <w:p w:rsidR="00872F3F" w:rsidRDefault="00872F3F" w:rsidP="00872F3F">
      <w:pPr>
        <w:rPr>
          <w:rFonts w:ascii="Arial" w:hAnsi="Arial"/>
          <w:sz w:val="32"/>
        </w:rPr>
      </w:pPr>
    </w:p>
    <w:p w:rsidR="00872F3F" w:rsidRDefault="00872F3F" w:rsidP="00872F3F">
      <w:pPr>
        <w:shd w:val="pct20" w:color="auto" w:fill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Objetivo / Área de Interesse</w:t>
      </w:r>
    </w:p>
    <w:p w:rsidR="00872F3F" w:rsidRDefault="00872F3F" w:rsidP="00872F3F">
      <w:pPr>
        <w:jc w:val="both"/>
        <w:rPr>
          <w:rFonts w:ascii="Arial" w:hAnsi="Arial" w:cs="Arial"/>
          <w:sz w:val="24"/>
          <w:szCs w:val="24"/>
        </w:rPr>
      </w:pPr>
    </w:p>
    <w:p w:rsidR="00872F3F" w:rsidRDefault="00872F3F" w:rsidP="00872F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Atuar na empresa, contribuindo com qualidade, determinação e eficiência para o crescimento profissional e pessoal. Tenho fácil assimilação e experiência de trabalho em equipe. </w:t>
      </w:r>
    </w:p>
    <w:p w:rsidR="00872F3F" w:rsidRDefault="00872F3F" w:rsidP="00872F3F">
      <w:pPr>
        <w:jc w:val="both"/>
      </w:pPr>
    </w:p>
    <w:p w:rsidR="00872F3F" w:rsidRDefault="00872F3F" w:rsidP="00872F3F">
      <w:pPr>
        <w:rPr>
          <w:rFonts w:ascii="Arial" w:hAnsi="Arial"/>
          <w:sz w:val="24"/>
        </w:rPr>
      </w:pPr>
    </w:p>
    <w:p w:rsidR="00872F3F" w:rsidRDefault="00872F3F" w:rsidP="00872F3F">
      <w:pPr>
        <w:shd w:val="pct20" w:color="auto" w:fill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Resumo Profissional</w:t>
      </w:r>
    </w:p>
    <w:p w:rsidR="00872F3F" w:rsidRDefault="00872F3F" w:rsidP="00872F3F">
      <w:pPr>
        <w:pStyle w:val="Corpodetexto"/>
        <w:rPr>
          <w:sz w:val="22"/>
        </w:rPr>
      </w:pPr>
    </w:p>
    <w:p w:rsidR="00872F3F" w:rsidRDefault="00872F3F" w:rsidP="00872F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Experiência de mais de sete meses na Área Administrativo e Estoquista, e mais de dois anos em cartório atuando nas seguintes atividades:</w:t>
      </w:r>
    </w:p>
    <w:p w:rsidR="00872F3F" w:rsidRDefault="00872F3F" w:rsidP="00872F3F">
      <w:pPr>
        <w:numPr>
          <w:ilvl w:val="12"/>
          <w:numId w:val="0"/>
        </w:numPr>
        <w:ind w:left="283" w:hanging="283"/>
        <w:jc w:val="both"/>
        <w:rPr>
          <w:rFonts w:ascii="Arial" w:hAnsi="Arial"/>
          <w:sz w:val="24"/>
        </w:rPr>
      </w:pPr>
    </w:p>
    <w:p w:rsidR="00872F3F" w:rsidRDefault="00872F3F" w:rsidP="00872F3F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Conferência de mercadorias, emissão de notas fiscais, atendimento ao cliente, rotinas jurídicas (casos PROCON), liderança, controle de entrada e saída de notas fiscais, solicitação de mercadorias, pós-vendas, cadastro de fornecedores de serviços. </w:t>
      </w:r>
    </w:p>
    <w:p w:rsidR="00872F3F" w:rsidRDefault="00872F3F" w:rsidP="00872F3F">
      <w:pPr>
        <w:ind w:left="283"/>
        <w:jc w:val="both"/>
        <w:rPr>
          <w:rFonts w:ascii="Arial" w:hAnsi="Arial"/>
          <w:sz w:val="24"/>
        </w:rPr>
      </w:pPr>
    </w:p>
    <w:p w:rsidR="00872F3F" w:rsidRDefault="00872F3F" w:rsidP="00872F3F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4"/>
        </w:rPr>
        <w:t>Emissão de Ofícios, Audiências de Conciliação e Ad</w:t>
      </w:r>
      <w:r w:rsidR="00D3075D">
        <w:rPr>
          <w:rFonts w:ascii="Arial" w:hAnsi="Arial"/>
          <w:sz w:val="24"/>
        </w:rPr>
        <w:t>vertências, Emissão de Mandados, lavrar e registrar escrituras públicas no serviço notarial e registro de imóveis.</w:t>
      </w:r>
      <w:r>
        <w:rPr>
          <w:rFonts w:ascii="Arial" w:hAnsi="Arial"/>
          <w:sz w:val="24"/>
        </w:rPr>
        <w:t xml:space="preserve"> </w:t>
      </w:r>
    </w:p>
    <w:p w:rsidR="00872F3F" w:rsidRDefault="00872F3F" w:rsidP="00872F3F">
      <w:pPr>
        <w:jc w:val="both"/>
        <w:rPr>
          <w:rFonts w:ascii="Arial" w:hAnsi="Arial"/>
          <w:sz w:val="32"/>
        </w:rPr>
      </w:pPr>
    </w:p>
    <w:p w:rsidR="00872F3F" w:rsidRDefault="00872F3F" w:rsidP="00872F3F">
      <w:pPr>
        <w:shd w:val="pct20" w:color="auto" w:fill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Formação Acadêmica</w:t>
      </w:r>
    </w:p>
    <w:p w:rsidR="00872F3F" w:rsidRDefault="00872F3F" w:rsidP="00872F3F">
      <w:pPr>
        <w:jc w:val="both"/>
        <w:rPr>
          <w:rFonts w:ascii="Arial" w:hAnsi="Arial"/>
          <w:sz w:val="24"/>
        </w:rPr>
      </w:pPr>
    </w:p>
    <w:p w:rsidR="00872F3F" w:rsidRDefault="00872F3F" w:rsidP="00872F3F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Graduado em Direito pelo ICEC (Instituto Cuiabá de Ensino e Cultura) - conclusão em 2010.</w:t>
      </w:r>
    </w:p>
    <w:p w:rsidR="00872F3F" w:rsidRDefault="00872F3F" w:rsidP="00872F3F">
      <w:pPr>
        <w:jc w:val="both"/>
        <w:rPr>
          <w:rFonts w:ascii="Arial" w:hAnsi="Arial"/>
          <w:sz w:val="24"/>
        </w:rPr>
      </w:pPr>
    </w:p>
    <w:p w:rsidR="00872F3F" w:rsidRDefault="00872F3F" w:rsidP="00872F3F">
      <w:pPr>
        <w:jc w:val="both"/>
        <w:rPr>
          <w:rFonts w:ascii="Arial" w:hAnsi="Arial"/>
          <w:sz w:val="22"/>
        </w:rPr>
      </w:pPr>
    </w:p>
    <w:p w:rsidR="00872F3F" w:rsidRDefault="00872F3F" w:rsidP="00872F3F">
      <w:pPr>
        <w:shd w:val="pct20" w:color="auto" w:fill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Experiência Profissional</w:t>
      </w:r>
    </w:p>
    <w:p w:rsidR="00872F3F" w:rsidRDefault="00872F3F" w:rsidP="00872F3F">
      <w:pPr>
        <w:pStyle w:val="Corpodetexto2"/>
        <w:rPr>
          <w:u w:val="single"/>
        </w:rPr>
      </w:pPr>
    </w:p>
    <w:p w:rsidR="00872F3F" w:rsidRDefault="00872F3F" w:rsidP="00872F3F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6</w:t>
      </w:r>
      <w:r>
        <w:rPr>
          <w:rStyle w:val="st"/>
          <w:rFonts w:cs="Arial"/>
          <w:b/>
          <w:sz w:val="24"/>
          <w:szCs w:val="24"/>
        </w:rPr>
        <w:t>º</w:t>
      </w:r>
      <w:r>
        <w:rPr>
          <w:rFonts w:ascii="Arial" w:hAnsi="Arial"/>
          <w:b/>
          <w:sz w:val="24"/>
          <w:szCs w:val="24"/>
        </w:rPr>
        <w:t xml:space="preserve"> SERVIÇO NOTARIAL E REGISTRO DE IMÓVEIS DE CUIABÁ</w:t>
      </w:r>
    </w:p>
    <w:p w:rsidR="00872F3F" w:rsidRDefault="00872F3F" w:rsidP="00872F3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Auxiliar de Escriturário - 07/13 até os dias atuais</w:t>
      </w:r>
    </w:p>
    <w:p w:rsidR="00872F3F" w:rsidRDefault="00872F3F" w:rsidP="00872F3F">
      <w:pPr>
        <w:jc w:val="both"/>
        <w:rPr>
          <w:rFonts w:ascii="Arial" w:hAnsi="Arial"/>
          <w:sz w:val="24"/>
          <w:szCs w:val="24"/>
        </w:rPr>
      </w:pPr>
    </w:p>
    <w:p w:rsidR="00872F3F" w:rsidRDefault="00872F3F" w:rsidP="00872F3F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Responsável por fazer certidões, escrituras, registros, avaliando documentos, entre outros.</w:t>
      </w:r>
    </w:p>
    <w:p w:rsidR="00872F3F" w:rsidRDefault="00872F3F" w:rsidP="00872F3F">
      <w:pPr>
        <w:jc w:val="both"/>
        <w:rPr>
          <w:rFonts w:ascii="Arial" w:hAnsi="Arial"/>
          <w:b/>
          <w:sz w:val="24"/>
          <w:szCs w:val="24"/>
        </w:rPr>
      </w:pPr>
    </w:p>
    <w:p w:rsidR="00872F3F" w:rsidRDefault="00872F3F" w:rsidP="00872F3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CITY LAR.</w:t>
      </w:r>
    </w:p>
    <w:p w:rsidR="00872F3F" w:rsidRDefault="00872F3F" w:rsidP="00872F3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Estoquista e Auxiliar Administrativo - 02/12 a 10/12</w:t>
      </w:r>
    </w:p>
    <w:p w:rsidR="00872F3F" w:rsidRDefault="00872F3F" w:rsidP="00872F3F">
      <w:pPr>
        <w:jc w:val="both"/>
        <w:rPr>
          <w:rFonts w:ascii="Arial" w:hAnsi="Arial"/>
          <w:sz w:val="24"/>
          <w:szCs w:val="24"/>
        </w:rPr>
      </w:pPr>
    </w:p>
    <w:p w:rsidR="00872F3F" w:rsidRDefault="00872F3F" w:rsidP="00872F3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Responsável por conferir a mercadorias, emissão de notas fiscais, atendimento ao cliente, pós-vendas, organizar entregas, solicitar mercadorias, controle de entrada e saída de notas fiscais, rotinas jurídicas (casos PROCON), cadastro </w:t>
      </w:r>
      <w:r>
        <w:rPr>
          <w:rFonts w:ascii="Arial" w:hAnsi="Arial"/>
          <w:sz w:val="24"/>
          <w:szCs w:val="24"/>
        </w:rPr>
        <w:lastRenderedPageBreak/>
        <w:t>de fornecedores, liderança de funcionários, controle de entrada e saída de funcionários, escalas de folgas e horas extraordinárias.</w:t>
      </w:r>
    </w:p>
    <w:p w:rsidR="00872F3F" w:rsidRDefault="00872F3F" w:rsidP="00872F3F">
      <w:pPr>
        <w:jc w:val="center"/>
        <w:rPr>
          <w:rFonts w:ascii="Arial" w:hAnsi="Arial"/>
          <w:sz w:val="24"/>
          <w:szCs w:val="24"/>
        </w:rPr>
      </w:pPr>
    </w:p>
    <w:p w:rsidR="00872F3F" w:rsidRDefault="00872F3F" w:rsidP="00872F3F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JUIZADO ESPECIAL DA INFÂNCIA E ADOLESCENCIA.</w:t>
      </w:r>
    </w:p>
    <w:p w:rsidR="00872F3F" w:rsidRDefault="00872F3F" w:rsidP="00872F3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Contratado – 05/08 a 09/10</w:t>
      </w:r>
    </w:p>
    <w:p w:rsidR="00872F3F" w:rsidRDefault="00872F3F" w:rsidP="00872F3F">
      <w:pPr>
        <w:jc w:val="both"/>
        <w:rPr>
          <w:rFonts w:ascii="Arial" w:hAnsi="Arial"/>
          <w:sz w:val="24"/>
          <w:szCs w:val="24"/>
        </w:rPr>
      </w:pPr>
    </w:p>
    <w:p w:rsidR="00872F3F" w:rsidRDefault="00872F3F" w:rsidP="00872F3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Responsável pelo atendimento ao público, requerimentos de serviços, emissão de ofícios e mandados, audiências de conciliação e advertências.</w:t>
      </w:r>
    </w:p>
    <w:p w:rsidR="00872F3F" w:rsidRDefault="00872F3F" w:rsidP="00872F3F">
      <w:pPr>
        <w:jc w:val="both"/>
        <w:rPr>
          <w:rFonts w:ascii="Arial" w:hAnsi="Arial"/>
          <w:sz w:val="24"/>
          <w:szCs w:val="24"/>
        </w:rPr>
      </w:pPr>
    </w:p>
    <w:p w:rsidR="00872F3F" w:rsidRDefault="00872F3F" w:rsidP="00872F3F">
      <w:pPr>
        <w:jc w:val="both"/>
        <w:rPr>
          <w:rFonts w:ascii="Arial" w:hAnsi="Arial"/>
          <w:sz w:val="22"/>
        </w:rPr>
      </w:pPr>
    </w:p>
    <w:p w:rsidR="00872F3F" w:rsidRDefault="00872F3F" w:rsidP="00872F3F">
      <w:pPr>
        <w:shd w:val="pct20" w:color="auto" w:fill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Cursos de aperfeiçoamento</w:t>
      </w:r>
    </w:p>
    <w:p w:rsidR="00872F3F" w:rsidRDefault="00872F3F" w:rsidP="00872F3F">
      <w:pPr>
        <w:pStyle w:val="Corpodetexto2"/>
      </w:pPr>
    </w:p>
    <w:p w:rsidR="00872F3F" w:rsidRDefault="00872F3F" w:rsidP="00872F3F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Informática - Windows / Word / Acess/ CorelDraw/ Photoshop/ Power Point – Mega Informática, 2005</w:t>
      </w:r>
    </w:p>
    <w:p w:rsidR="00872F3F" w:rsidRDefault="00872F3F" w:rsidP="00872F3F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Atendimento ao Público – CEPROTEC/MT, 2005</w:t>
      </w:r>
    </w:p>
    <w:p w:rsidR="00872F3F" w:rsidRDefault="00872F3F" w:rsidP="00872F3F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Técnicas de Vendas para o Comércio Varejista e Serviços – Instrutora Pós-Graduada nº 1703, Marizete R. Costa Borges - 2005</w:t>
      </w:r>
    </w:p>
    <w:p w:rsidR="00872F3F" w:rsidRDefault="00872F3F" w:rsidP="00872F3F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Leitura Dinâmica, Compreensão Automática, Memorização Aplicada e Programação Neurolinguística – Hotel Fazenda, 2008</w:t>
      </w:r>
    </w:p>
    <w:p w:rsidR="00872F3F" w:rsidRDefault="00872F3F" w:rsidP="00872F3F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 Ciclo de Palestras Jurídicas “Dominus Litis” – OAB, 2007</w:t>
      </w:r>
    </w:p>
    <w:p w:rsidR="00872F3F" w:rsidRDefault="00872F3F" w:rsidP="00872F3F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III e IV EMED – Encontro Mato-Grossense de Estudantes e Operadores do Direito – UNIC, 2006/2007</w:t>
      </w:r>
    </w:p>
    <w:p w:rsidR="00872F3F" w:rsidRDefault="00872F3F" w:rsidP="00872F3F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 e II Ciclo Jurídico ICEC – ICEC, 2008 </w:t>
      </w:r>
    </w:p>
    <w:p w:rsidR="00872F3F" w:rsidRDefault="00872F3F" w:rsidP="00872F3F">
      <w:pPr>
        <w:jc w:val="both"/>
        <w:rPr>
          <w:rFonts w:ascii="Arial" w:hAnsi="Arial"/>
          <w:sz w:val="22"/>
        </w:rPr>
      </w:pPr>
    </w:p>
    <w:p w:rsidR="00872F3F" w:rsidRDefault="00872F3F" w:rsidP="00872F3F">
      <w:pPr>
        <w:jc w:val="both"/>
        <w:rPr>
          <w:rFonts w:ascii="Arial" w:hAnsi="Arial"/>
          <w:sz w:val="22"/>
        </w:rPr>
      </w:pPr>
    </w:p>
    <w:p w:rsidR="00872F3F" w:rsidRDefault="00872F3F" w:rsidP="00872F3F">
      <w:pPr>
        <w:shd w:val="pct20" w:color="auto" w:fill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Informática</w:t>
      </w:r>
    </w:p>
    <w:p w:rsidR="00872F3F" w:rsidRDefault="00872F3F" w:rsidP="00872F3F">
      <w:pPr>
        <w:pStyle w:val="Corpodetexto2"/>
      </w:pPr>
    </w:p>
    <w:p w:rsidR="00872F3F" w:rsidRDefault="00872F3F" w:rsidP="00872F3F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Domínio como usuário do Windows, Word, Excel e Internet</w:t>
      </w:r>
    </w:p>
    <w:p w:rsidR="00A3446D" w:rsidRDefault="00A3446D"/>
    <w:sectPr w:rsidR="00A344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B7D539C"/>
    <w:multiLevelType w:val="hybridMultilevel"/>
    <w:tmpl w:val="7DF8F3F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3F"/>
    <w:rsid w:val="001934E6"/>
    <w:rsid w:val="00872F3F"/>
    <w:rsid w:val="00A3446D"/>
    <w:rsid w:val="00D3075D"/>
    <w:rsid w:val="00D7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872F3F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872F3F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72F3F"/>
    <w:rPr>
      <w:rFonts w:ascii="Arial" w:eastAsia="Times New Roman" w:hAnsi="Arial" w:cs="Times New Roman"/>
      <w:i/>
      <w:iCs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872F3F"/>
    <w:pPr>
      <w:jc w:val="both"/>
    </w:pPr>
    <w:rPr>
      <w:rFonts w:ascii="Arial" w:hAnsi="Arial"/>
      <w:i/>
      <w:iCs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872F3F"/>
    <w:rPr>
      <w:rFonts w:ascii="Arial" w:eastAsia="Times New Roman" w:hAnsi="Arial" w:cs="Times New Roman"/>
      <w:i/>
      <w:iCs/>
      <w:szCs w:val="20"/>
      <w:lang w:eastAsia="pt-BR"/>
    </w:rPr>
  </w:style>
  <w:style w:type="character" w:customStyle="1" w:styleId="st">
    <w:name w:val="st"/>
    <w:rsid w:val="00872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872F3F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872F3F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72F3F"/>
    <w:rPr>
      <w:rFonts w:ascii="Arial" w:eastAsia="Times New Roman" w:hAnsi="Arial" w:cs="Times New Roman"/>
      <w:i/>
      <w:iCs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872F3F"/>
    <w:pPr>
      <w:jc w:val="both"/>
    </w:pPr>
    <w:rPr>
      <w:rFonts w:ascii="Arial" w:hAnsi="Arial"/>
      <w:i/>
      <w:iCs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872F3F"/>
    <w:rPr>
      <w:rFonts w:ascii="Arial" w:eastAsia="Times New Roman" w:hAnsi="Arial" w:cs="Times New Roman"/>
      <w:i/>
      <w:iCs/>
      <w:szCs w:val="20"/>
      <w:lang w:eastAsia="pt-BR"/>
    </w:rPr>
  </w:style>
  <w:style w:type="character" w:customStyle="1" w:styleId="st">
    <w:name w:val="st"/>
    <w:rsid w:val="0087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lf_88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Clarinda</dc:creator>
  <cp:lastModifiedBy>User</cp:lastModifiedBy>
  <cp:revision>2</cp:revision>
  <dcterms:created xsi:type="dcterms:W3CDTF">2015-10-22T10:12:00Z</dcterms:created>
  <dcterms:modified xsi:type="dcterms:W3CDTF">2015-10-22T10:12:00Z</dcterms:modified>
</cp:coreProperties>
</file>